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1B" w:rsidRPr="008C7469" w:rsidRDefault="00A31BBC" w:rsidP="00A31BB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7469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</w:p>
    <w:p w:rsidR="00A31BBC" w:rsidRDefault="00A31BBC" w:rsidP="00A31BB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7469">
        <w:rPr>
          <w:rFonts w:ascii="Times New Roman" w:hAnsi="Times New Roman" w:cs="Times New Roman"/>
          <w:b/>
          <w:sz w:val="20"/>
          <w:szCs w:val="20"/>
        </w:rPr>
        <w:t xml:space="preserve">НА </w:t>
      </w:r>
      <w:r w:rsidR="000F1768">
        <w:rPr>
          <w:rFonts w:ascii="Times New Roman" w:hAnsi="Times New Roman" w:cs="Times New Roman"/>
          <w:b/>
          <w:sz w:val="20"/>
          <w:szCs w:val="20"/>
        </w:rPr>
        <w:t xml:space="preserve">ПЕРВИЧНЫЙ </w:t>
      </w:r>
      <w:r w:rsidRPr="008C7469">
        <w:rPr>
          <w:rFonts w:ascii="Times New Roman" w:hAnsi="Times New Roman" w:cs="Times New Roman"/>
          <w:b/>
          <w:sz w:val="20"/>
          <w:szCs w:val="20"/>
        </w:rPr>
        <w:t xml:space="preserve">КОНСУЛЬТАТИВНЫЙ ПРИЕМ </w:t>
      </w:r>
      <w:r w:rsidR="008C7469">
        <w:rPr>
          <w:rFonts w:ascii="Times New Roman" w:hAnsi="Times New Roman" w:cs="Times New Roman"/>
          <w:b/>
          <w:sz w:val="20"/>
          <w:szCs w:val="20"/>
        </w:rPr>
        <w:t>ВРАЧА СТОМАТОЛОГА</w:t>
      </w:r>
    </w:p>
    <w:p w:rsidR="008C7469" w:rsidRPr="008C7469" w:rsidRDefault="008C7469" w:rsidP="008C746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г. __________________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___»______________________202</w:t>
      </w:r>
      <w:r w:rsidR="00D955A2">
        <w:rPr>
          <w:rFonts w:ascii="Times New Roman" w:hAnsi="Times New Roman" w:cs="Times New Roman"/>
          <w:b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A31BBC" w:rsidRPr="00A31BBC" w:rsidRDefault="00A31BBC" w:rsidP="00A3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«</w:t>
      </w:r>
      <w:r w:rsidR="00056630"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ЭПЛ </w:t>
      </w:r>
      <w:proofErr w:type="gramStart"/>
      <w:r w:rsidR="00056630"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ГРИН</w:t>
      </w:r>
      <w:r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</w:t>
      </w:r>
      <w:proofErr w:type="gramEnd"/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дальнейшем «Исполнитель», в лице директора</w:t>
      </w:r>
      <w:r w:rsid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ГайнутдиноваЭ.Р</w:t>
      </w:r>
      <w:proofErr w:type="spellEnd"/>
      <w:r w:rsid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действующего на основании Устава,</w:t>
      </w:r>
    </w:p>
    <w:p w:rsidR="00A31BBC" w:rsidRPr="00A31BBC" w:rsidRDefault="00A31BBC" w:rsidP="00A3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Гражданин </w:t>
      </w:r>
      <w:proofErr w:type="gramStart"/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РФ  _</w:t>
      </w:r>
      <w:proofErr w:type="gramEnd"/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_______________________________________________________________________________________, именуемый (</w:t>
      </w:r>
      <w:proofErr w:type="spellStart"/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«Заказчик», с другой стороны, именуемые в дальнейшем «Стороны» заключили настоящий договор о нижеследующем:</w:t>
      </w:r>
    </w:p>
    <w:p w:rsidR="00A31BBC" w:rsidRPr="00A31BBC" w:rsidRDefault="00A31BBC" w:rsidP="00A3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BBC" w:rsidRPr="00A31BBC" w:rsidRDefault="00A31BBC" w:rsidP="00A3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Предмет договора</w:t>
      </w:r>
    </w:p>
    <w:p w:rsidR="00A31BBC" w:rsidRPr="00A31BBC" w:rsidRDefault="00A31BBC" w:rsidP="00A31BBC">
      <w:pPr>
        <w:tabs>
          <w:tab w:val="left" w:pos="360"/>
        </w:tabs>
        <w:spacing w:after="0" w:line="16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1.1. 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>Исполнитель</w:t>
      </w:r>
      <w:r w:rsid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обязуется оказать пациенту </w:t>
      </w:r>
      <w:r w:rsidRPr="008C7469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медицинскую услугу «Консультация врача стоматолога по специальности»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,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а Заказчик обязуется оплатить оказанную услугу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н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а условиях настоящего договора.</w:t>
      </w:r>
    </w:p>
    <w:p w:rsidR="00A31BBC" w:rsidRPr="00A31BBC" w:rsidRDefault="008C7469" w:rsidP="00A31BBC">
      <w:pPr>
        <w:tabs>
          <w:tab w:val="right" w:pos="99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1.2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Все медицинские услуги оказываются в соответствии с лицензией на </w:t>
      </w:r>
      <w:r w:rsid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осуществление 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медицинск</w:t>
      </w:r>
      <w:r w:rsid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31BBC" w:rsidRP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>деятельност</w:t>
      </w:r>
      <w:r w:rsid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A31BBC" w:rsidRPr="00BB534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BB534D" w:rsidRP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Л041-01181-16/00650881 от 11 мая 2023 года, выданной Министерством здравоохранения Республики Татарстан (420111, </w:t>
      </w:r>
      <w:r w:rsidR="00BB534D" w:rsidRPr="00BB53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Республика Татарстан</w:t>
      </w:r>
      <w:r w:rsidR="00BB534D" w:rsidRP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>, г. Казань, ул. Островского, д. 11/6, тел. +7 (843) 231-79-20),</w:t>
      </w:r>
      <w:r w:rsidR="00A31BBC" w:rsidRPr="00BB53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ицензия действует бессрочно. Полный перечень лицензированных видов деятельности представлен в Приложении к лицензии, размещенном на стенде потребителей, а также на официальном сайте Исполнителя.</w:t>
      </w:r>
    </w:p>
    <w:p w:rsidR="00A31BBC" w:rsidRPr="00A31BBC" w:rsidRDefault="008C7469" w:rsidP="00A3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1.3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. Условия настоящего договора обязательны как для Заказчика, так и для третьего лица, в пользу которого заключен договор (Пациента), если Заказчик и Пациент не совпадают в одном лице.</w:t>
      </w:r>
    </w:p>
    <w:p w:rsidR="00A31BBC" w:rsidRPr="008C7469" w:rsidRDefault="008C7469" w:rsidP="00A3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1.4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A31BBC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орядок оказания услуг в клини</w:t>
      </w:r>
      <w:r w:rsidR="00A31BBC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ке определен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Правилах поведения пациентов; цены на услуги зафиксированы в прайс-листе. Все перечисленные документы находятся в открытом доступе для потребителя.  Со всеми перечисленными документами Заказчик знакомится </w:t>
      </w:r>
      <w:r w:rsidR="00A31BBC" w:rsidRPr="00A31B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 подписания</w:t>
      </w:r>
      <w:r w:rsidR="00A31BBC"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договора. Стороны соглашаются с тем, что условия оказания услуг, содержащиеся в перечисленных документах обязательны для сторон. </w:t>
      </w:r>
    </w:p>
    <w:p w:rsidR="00A31BBC" w:rsidRPr="00A31BBC" w:rsidRDefault="00A31BBC" w:rsidP="00A3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BBC" w:rsidRPr="00A31BBC" w:rsidRDefault="00A31BBC" w:rsidP="00A31BBC">
      <w:pPr>
        <w:spacing w:after="0" w:line="160" w:lineRule="atLeas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2. Обязательства сторон</w:t>
      </w:r>
    </w:p>
    <w:p w:rsidR="00A31BBC" w:rsidRPr="00A31BBC" w:rsidRDefault="00A31BBC" w:rsidP="00A31BBC">
      <w:pPr>
        <w:tabs>
          <w:tab w:val="left" w:pos="360"/>
        </w:tabs>
        <w:spacing w:after="0" w:line="200" w:lineRule="atLeast"/>
        <w:ind w:left="181" w:hanging="181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  <w:t>2.1.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  <w:tab/>
        <w:t>Исполнитель обязуется:</w:t>
      </w:r>
    </w:p>
    <w:p w:rsidR="00A31BBC" w:rsidRPr="00A31BBC" w:rsidRDefault="00A31BBC" w:rsidP="00A31BBC">
      <w:pPr>
        <w:tabs>
          <w:tab w:val="left" w:pos="540"/>
        </w:tabs>
        <w:spacing w:after="0" w:line="160" w:lineRule="atLeast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2.1.1.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 xml:space="preserve">До заключения Договора предоставить Заказчику информацию в соответствии с требованиями законодательства о защите прав потребителей. Копии лицензии, порядки оказания медицинской помощи, информация о квалификации конкретного медицинского работника предоставляется Исполнителем </w:t>
      </w:r>
      <w:r w:rsidRPr="00A31BBC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по требованию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Заказчика.</w:t>
      </w:r>
    </w:p>
    <w:p w:rsidR="00A31BBC" w:rsidRPr="00A31BBC" w:rsidRDefault="00A31BBC" w:rsidP="00A31BBC">
      <w:pPr>
        <w:tabs>
          <w:tab w:val="left" w:pos="540"/>
        </w:tabs>
        <w:spacing w:after="0" w:line="16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2.1.2.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 xml:space="preserve">Провести 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обследование Заказчика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, а в случае необходимости, 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рекомендовать 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пройти дополнительные консультации и обследования 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(КТ, прицельный снимок и другие – по показаниям) 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у специалистов или в организациях иного медицинского профиля с целью диагностики, уточнения диагноза, правильного выбора материалов и методик лечения или протезирования. </w:t>
      </w:r>
      <w:r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Заказчик самостоятельно принимает решение о выполнении или невыполнении данных рекомендаций врача. </w:t>
      </w:r>
    </w:p>
    <w:p w:rsidR="00A31BBC" w:rsidRPr="00A31BBC" w:rsidRDefault="00A31BBC" w:rsidP="00A31BBC">
      <w:pPr>
        <w:tabs>
          <w:tab w:val="left" w:pos="0"/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2.1.3.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 xml:space="preserve">После 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консультации, </w:t>
      </w:r>
      <w:r w:rsidRPr="008C7469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если достаточно данных объективного исследования на приеме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, 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предоставить Заказчику информацию: о состоянии здоровья, о возможных в конкретном случае вариантах</w:t>
      </w:r>
      <w:r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лечения, протезирования. Если данных объективного исследования недостаточно, направить пациента на дополнительные обследования.</w:t>
      </w:r>
    </w:p>
    <w:p w:rsidR="00A31BBC" w:rsidRPr="00A31BBC" w:rsidRDefault="00A31BBC" w:rsidP="00A31BB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2.1.4.</w:t>
      </w:r>
      <w:r w:rsidRPr="00A31BB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рамках консультативного приема врача стоматолога ортопеда, врача ортодонта не составляется план протезирования или план ортодонтического </w:t>
      </w:r>
      <w:r w:rsidR="00BB534D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лечения, а</w:t>
      </w: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только собирается анамнез, п</w:t>
      </w:r>
      <w:bookmarkStart w:id="0" w:name="_GoBack"/>
      <w:bookmarkEnd w:id="0"/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роводится осмотр, обсуждаются</w:t>
      </w:r>
      <w:r w:rsidR="006A4AA3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потребности пациента, его приоритеты,</w:t>
      </w: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общие возможные стратегии </w:t>
      </w:r>
      <w:r w:rsidR="006A4AA3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методы лечения/протезирования, ориентировочная стоимость, </w:t>
      </w:r>
      <w:r w:rsidR="006A4AA3" w:rsidRPr="002040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принимается решение о наличии объективной возможности Исполнителя оказать соответствующие услуги Заказчику</w:t>
      </w:r>
      <w:r w:rsidR="006A4AA3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31BB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A4AA3" w:rsidRPr="008C7469">
        <w:rPr>
          <w:rFonts w:ascii="Times New Roman" w:eastAsia="Calibri" w:hAnsi="Times New Roman" w:cs="Times New Roman"/>
          <w:sz w:val="20"/>
          <w:szCs w:val="20"/>
        </w:rPr>
        <w:t>Окончательные планы, сроки и стоимость ортодонтического лечения/протезирования могут быть определены и согласованы только после соответствующего диагностического комплекса.</w:t>
      </w:r>
    </w:p>
    <w:p w:rsidR="00A31BBC" w:rsidRPr="00A31BBC" w:rsidRDefault="008C7469" w:rsidP="00A31BBC">
      <w:pPr>
        <w:tabs>
          <w:tab w:val="left" w:pos="540"/>
        </w:tabs>
        <w:spacing w:after="0" w:line="16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2.1.5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>Предложить Заказчику ознакомиться и подписать информированное добровольное согласие (ИДС) на компле</w:t>
      </w:r>
      <w:r w:rsidR="006A4AA3"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кс диагностических мероприятий.</w:t>
      </w:r>
    </w:p>
    <w:p w:rsidR="00A31BBC" w:rsidRPr="00A31BBC" w:rsidRDefault="008C7469" w:rsidP="00A31BBC">
      <w:pPr>
        <w:tabs>
          <w:tab w:val="left" w:pos="540"/>
          <w:tab w:val="left" w:pos="567"/>
        </w:tabs>
        <w:spacing w:after="0" w:line="16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2.1.6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>По факту оказанной услуги предоставить Заказчику документ, подтверждающий оплату им оказанной услуги (кассовый чек, акт выполненных работ – по запросу).</w:t>
      </w:r>
    </w:p>
    <w:p w:rsidR="00A31BBC" w:rsidRPr="00A31BBC" w:rsidRDefault="00A31BBC" w:rsidP="00A31BBC">
      <w:pPr>
        <w:tabs>
          <w:tab w:val="left" w:pos="360"/>
        </w:tabs>
        <w:spacing w:after="0" w:line="200" w:lineRule="atLeast"/>
        <w:ind w:left="181" w:hanging="181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  <w:t>2.2.</w:t>
      </w:r>
      <w:r w:rsidRPr="00A31BBC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  <w:tab/>
        <w:t>Исполнитель имеет право:</w:t>
      </w:r>
    </w:p>
    <w:p w:rsidR="00A31BBC" w:rsidRPr="00A31BBC" w:rsidRDefault="00A31BBC" w:rsidP="00A31BBC">
      <w:pPr>
        <w:tabs>
          <w:tab w:val="left" w:pos="540"/>
        </w:tabs>
        <w:spacing w:after="0" w:line="16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2.2.1.  </w:t>
      </w:r>
      <w:r w:rsidR="006A4AA3" w:rsidRPr="008C7469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В случае отсутствия объективных возможностей оказать медицинскую услугу, которая показана пациенту (отсутствие необходимых методик, специалистов, оборудования) отказать в дальнейшем заключении долгосрочного договора на оказание стоматологических услуг, рекомендовав иные медицинские организации, обладающие ресурсами для оказания соответствующей медицинской помощи.</w:t>
      </w:r>
    </w:p>
    <w:p w:rsidR="00A31BBC" w:rsidRPr="00A31BBC" w:rsidRDefault="000F1768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2.2.2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>Исполнитель вправе у</w:t>
      </w:r>
      <w:r w:rsidR="00A31BBC"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становить в холле и лечебных кабинетах клиники видеонаблюдение в целях обеспечения безопасности сотрудников, а также в </w:t>
      </w:r>
      <w:r w:rsidR="00BB534D"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целях осуществления</w:t>
      </w:r>
      <w:r w:rsidR="00A31BBC"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контроля за качеством проводимого лечения.</w:t>
      </w:r>
    </w:p>
    <w:p w:rsidR="00A31BBC" w:rsidRPr="00A31BBC" w:rsidRDefault="000F1768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2.2.3</w:t>
      </w:r>
      <w:r w:rsidR="00A31BBC"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. В целях </w:t>
      </w:r>
      <w:r w:rsidR="006A4AA3" w:rsidRPr="008C7469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фиксации </w:t>
      </w:r>
      <w:r w:rsidR="00A31BBC"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к</w:t>
      </w:r>
      <w:r w:rsidR="006A4AA3" w:rsidRPr="008C7469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линической ситуации полости рта сделать </w:t>
      </w:r>
      <w:proofErr w:type="spellStart"/>
      <w:r w:rsidR="006A4AA3" w:rsidRPr="008C7469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фотопротокол</w:t>
      </w:r>
      <w:proofErr w:type="spellEnd"/>
      <w:r w:rsidR="006A4AA3" w:rsidRPr="008C7469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приема</w:t>
      </w:r>
      <w:r w:rsidR="00A31BBC" w:rsidRPr="00A31BB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.</w:t>
      </w:r>
    </w:p>
    <w:p w:rsidR="00A31BBC" w:rsidRPr="00A31BBC" w:rsidRDefault="00A31BBC" w:rsidP="00A31BBC">
      <w:pPr>
        <w:tabs>
          <w:tab w:val="left" w:pos="360"/>
        </w:tabs>
        <w:spacing w:after="0" w:line="200" w:lineRule="atLeast"/>
        <w:ind w:left="181" w:hanging="181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  <w:t>2.3.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  <w:tab/>
        <w:t>Заказчик обязуется:</w:t>
      </w:r>
    </w:p>
    <w:p w:rsidR="00A31BBC" w:rsidRPr="00A31BBC" w:rsidRDefault="000F1768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2.3.1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 xml:space="preserve">Добросовестно ознакомиться с информацией, предоставленной Исполнителем в соответствии с </w:t>
      </w:r>
      <w:r w:rsidR="006A4AA3"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Законом РФ «О защите прав потребителей», ПП РФ № 736 от 11.05.2023 года и 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подтвердит</w:t>
      </w:r>
      <w:r w:rsidR="006A4AA3"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ь факт ознакомления и согласия 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личной подписью в л</w:t>
      </w:r>
      <w:r w:rsidR="006A4AA3"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исте информированного согласия. 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Удостоверить личной подписью сообщенные сведения о своем здоровье.</w:t>
      </w:r>
    </w:p>
    <w:p w:rsidR="00A31BBC" w:rsidRPr="00A31BBC" w:rsidRDefault="000F1768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2.3.2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 Оплатить услуги на условиях настоящего договора.</w:t>
      </w:r>
    </w:p>
    <w:p w:rsidR="00A31BBC" w:rsidRPr="00A31BBC" w:rsidRDefault="00A31BBC" w:rsidP="00A31BBC">
      <w:pPr>
        <w:tabs>
          <w:tab w:val="left" w:pos="360"/>
        </w:tabs>
        <w:spacing w:after="0" w:line="200" w:lineRule="atLeast"/>
        <w:ind w:left="181" w:hanging="181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  <w:t>2.4.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ru-RU"/>
        </w:rPr>
        <w:tab/>
        <w:t>Заказчик имеет право:</w:t>
      </w:r>
    </w:p>
    <w:p w:rsidR="00A31BBC" w:rsidRPr="00A31BBC" w:rsidRDefault="00A31BBC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2.4.1.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>Получить достоверную и полную информацию о состоянии своего здоровья в рамках специализации персонала клиники, о предоставляемых услугах.</w:t>
      </w:r>
    </w:p>
    <w:p w:rsidR="002D280E" w:rsidRPr="008C7469" w:rsidRDefault="00A31BBC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lastRenderedPageBreak/>
        <w:t>2.4.2.</w:t>
      </w:r>
      <w:r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ab/>
        <w:t xml:space="preserve">Получить качественную </w:t>
      </w:r>
      <w:r w:rsidR="002D280E" w:rsidRPr="008C7469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и безопасную медицинскую услугу (опрос, осмотр, пальпация, перкуссия, иные методы обследования на консультативном приеме).</w:t>
      </w:r>
    </w:p>
    <w:p w:rsidR="00A31BBC" w:rsidRPr="00A31BBC" w:rsidRDefault="000F1768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2.4.3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.  Получить медицинскую справку, медицинское заключение в соответствии с Приказом МЗ </w:t>
      </w:r>
      <w:proofErr w:type="gramStart"/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РФ  от</w:t>
      </w:r>
      <w:proofErr w:type="gramEnd"/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14.09.2020 года № 972н (в ред. от 12.11.2021г.) в течение 3 (трех) рабочих дней с даты подачи письменного запроса на имя директора.</w:t>
      </w:r>
    </w:p>
    <w:p w:rsidR="00A31BBC" w:rsidRPr="008C7469" w:rsidRDefault="000F1768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2.4.4</w:t>
      </w:r>
      <w:r w:rsidR="00A31BBC" w:rsidRPr="00A31BBC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  Получить копию медицинской карты в полном объеме либо выписку из нее, а также прицельные снимки в течение 30 календарных дней с даты подачи письменного запроса на имя директора. Ознакомиться с медицинской документацией лично на приеме, либо по запросу на имя директора клиники в течение 10 календарных дней.</w:t>
      </w:r>
    </w:p>
    <w:p w:rsidR="002D280E" w:rsidRPr="008C7469" w:rsidRDefault="002D280E" w:rsidP="00A31BBC">
      <w:pPr>
        <w:tabs>
          <w:tab w:val="left" w:pos="540"/>
        </w:tabs>
        <w:spacing w:after="0" w:line="20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</w:pPr>
    </w:p>
    <w:p w:rsidR="002D280E" w:rsidRDefault="002D280E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3. Сроки исполнения обязательств. Сроки ожидания платных услуг.</w:t>
      </w:r>
    </w:p>
    <w:p w:rsidR="000F1768" w:rsidRPr="002D280E" w:rsidRDefault="000F1768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3.1. Срок предоставления (оказания) услуги определяется датой и временем обращения Заказчика к Исполнителю</w:t>
      </w:r>
      <w:r w:rsidRPr="002D280E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 xml:space="preserve"> 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со ст. 190 ГК РФ. Запись Заказчика по телефону на </w:t>
      </w: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консультативный 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прием рассматривается сторонами как факт согласования срока оказания конкретной услуги (срока обращения в клинику) в рамках настоящего договора. </w:t>
      </w:r>
    </w:p>
    <w:p w:rsidR="002D280E" w:rsidRPr="002D280E" w:rsidRDefault="000F1768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3.2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Исполнитель по настоящему договору не является участником Территориальной программы государственных гарантий бесплатного оказания гражданам медицинской помощи обязательного медицинского страхования (ОМС). </w:t>
      </w:r>
      <w:r w:rsidR="002D280E" w:rsidRPr="002D28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Платные медицинские услуги не являются гарантированными государством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(ч. 1 ст. 41 Конституции РФ), в связи с чем сроки ожидания конкретных медицинских услуг обсуждаются индивидуально с каждым Заказчиком и могут варьироваться от нескольких минут до месяца (при отсутствии свободного времени у конкретного специалиста, необходимых стоматологических материалов либо отсутствии иных необходимых для качественного и безопасного оказания услуги условий), при этом Исполнитель всегда учитывает необходимость своевременного оказания медицинской помощи (ст. 2 ФЗ № 323 от 21.11.2011 года).</w:t>
      </w:r>
    </w:p>
    <w:p w:rsidR="002D280E" w:rsidRPr="002D280E" w:rsidRDefault="002D280E" w:rsidP="002D280E">
      <w:pPr>
        <w:spacing w:after="0" w:line="220" w:lineRule="exact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</w:p>
    <w:p w:rsidR="002D280E" w:rsidRDefault="002D280E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4.</w:t>
      </w:r>
      <w:r w:rsidR="008C7469" w:rsidRPr="008C7469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 xml:space="preserve"> Качество услуг. </w:t>
      </w:r>
    </w:p>
    <w:p w:rsidR="000F1768" w:rsidRPr="008C7469" w:rsidRDefault="000F1768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При оказании всех медицинских услуг Исполнитель обязуется действовать добросовестно, заботливо и осмотрительно.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</w:t>
      </w: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Консультативная 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услуга считается оказанной качественно, если в совокупности: 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C7469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полноценно собран анамнез (заполнена и обсуждена Анкета о здоровье пациента);</w:t>
      </w:r>
    </w:p>
    <w:p w:rsidR="002D280E" w:rsidRPr="008C7469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="008C7469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проведено объективное исследование;</w:t>
      </w:r>
    </w:p>
    <w:p w:rsidR="008C7469" w:rsidRPr="008C7469" w:rsidRDefault="008C7469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поставлен предварительный диагноз;</w:t>
      </w:r>
    </w:p>
    <w:p w:rsidR="008C7469" w:rsidRPr="008C7469" w:rsidRDefault="008C7469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даны рекомендации по дополнительным обследованиям, консультациям специалистов;</w:t>
      </w:r>
    </w:p>
    <w:p w:rsidR="008C7469" w:rsidRDefault="008C7469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составлен общий предварительный план лечения (терапевтического, </w:t>
      </w:r>
      <w:proofErr w:type="spellStart"/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пародонтологического</w:t>
      </w:r>
      <w:proofErr w:type="spellEnd"/>
      <w:r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, хирургического), либо обсуждены возможные тактики протезиро</w:t>
      </w:r>
      <w:r w:rsidR="00204046">
        <w:rPr>
          <w:rFonts w:ascii="Times New Roman" w:eastAsia="Times New Roman" w:hAnsi="Times New Roman" w:cs="Times New Roman"/>
          <w:sz w:val="20"/>
          <w:szCs w:val="20"/>
          <w:lang w:eastAsia="ru-RU"/>
        </w:rPr>
        <w:t>вания, ортодонтического лечения.</w:t>
      </w:r>
    </w:p>
    <w:p w:rsidR="00204046" w:rsidRPr="002D280E" w:rsidRDefault="00204046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5. Цена услуг и порядок расчетов</w:t>
      </w:r>
    </w:p>
    <w:p w:rsidR="002D280E" w:rsidRPr="002D280E" w:rsidRDefault="002D280E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8C7469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Стоимость консультативного приема врача стоматолога по специальности - ______ рублей. Врача стоматолога, к.м.н. ___________ рублей.</w:t>
      </w:r>
    </w:p>
    <w:p w:rsidR="002D280E" w:rsidRPr="002D280E" w:rsidRDefault="000F1768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5.2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Оплата услуг производится Заказчиком в рублях в наличной или безналичной формах. </w:t>
      </w:r>
    </w:p>
    <w:p w:rsidR="008C7469" w:rsidRPr="008C7469" w:rsidRDefault="008C7469" w:rsidP="002D280E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2D280E" w:rsidRPr="002D280E" w:rsidRDefault="002D280E" w:rsidP="002D2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Урегулирование разногласий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6.1. В случае возникновения претензий относительно качества оказанных медицинских услуг, нежелания продолжать в дальнейшем лечение в клинике, намерения защищать интересы исходя из норм Закона РФ «О защите прав потребителей», Заказчик имеет право составить официальную претензию. 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Претензия составляется в письменном виде за личной подписью Заказчика либо отсканированный вариант направляется на </w:t>
      </w:r>
      <w:r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электронную почту </w:t>
      </w:r>
      <w:proofErr w:type="spellStart"/>
      <w:r w:rsidR="0005663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applegreen</w:t>
      </w:r>
      <w:proofErr w:type="spellEnd"/>
      <w:r w:rsidR="00056630"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2020@</w:t>
      </w:r>
      <w:r w:rsidR="0005663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="00056630" w:rsidRPr="0005663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="0005663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="00D95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указанием конкретных обстоятельств неисполнения клиникой своих обязательств и тех требований, которые предъявляет </w:t>
      </w:r>
      <w:r w:rsidR="00BB534D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 на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основе Закона РФ «О защите прав потребителей». Претензия рассматривается в течение 10 календарных дней, если она содержит требования, предусмотренные в ст. 31 Закона РФ «О защите прав потребителей», результат рассмотрения оформляется в письменном виде.</w:t>
      </w:r>
    </w:p>
    <w:p w:rsidR="002D280E" w:rsidRPr="002D280E" w:rsidRDefault="002D280E" w:rsidP="002D280E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Ответственность сторон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освобождается от ответственности за вред здоровью, возникший в процессе оказания услуг, если будет доказано, что вред возник как следствие нарушения Заказчиком рекомендаций и назначений врачей-специалистов клиники, нарушения режима лечения (п.5 ст.14 Закона РФ «О защите прав потребителей», ст. 1098 Гражданского кодекса РФ). 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8. Дополнительные условия</w:t>
      </w:r>
    </w:p>
    <w:p w:rsidR="008C7469" w:rsidRPr="008C7469" w:rsidRDefault="002D280E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8.1.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Договор вступает в силу с момента его подписания сторонами и </w:t>
      </w:r>
      <w:r w:rsidR="008C7469" w:rsidRPr="008C7469">
        <w:rPr>
          <w:rFonts w:ascii="Times New Roman" w:eastAsia="Times New Roman" w:hAnsi="Times New Roman" w:cs="Times New Roman"/>
          <w:sz w:val="20"/>
          <w:szCs w:val="20"/>
          <w:lang w:eastAsia="ru-RU"/>
        </w:rPr>
        <w:t>считается исполненным в момент выдачи чека пациенту.</w:t>
      </w:r>
    </w:p>
    <w:p w:rsidR="002D280E" w:rsidRPr="002D280E" w:rsidRDefault="000F1768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8.2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. В</w:t>
      </w:r>
      <w:r w:rsidR="002D280E" w:rsidRPr="002D280E">
        <w:rPr>
          <w:rFonts w:ascii="Times New Roman" w:eastAsia="Times New Roman" w:hAnsi="Times New Roman" w:cs="Times New Roman"/>
          <w:spacing w:val="16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случае,</w:t>
      </w:r>
      <w:r w:rsidR="002D280E" w:rsidRPr="002D280E">
        <w:rPr>
          <w:rFonts w:ascii="Times New Roman" w:eastAsia="Times New Roman" w:hAnsi="Times New Roman" w:cs="Times New Roman"/>
          <w:spacing w:val="18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если</w:t>
      </w:r>
      <w:r w:rsidR="002D280E" w:rsidRPr="002D280E">
        <w:rPr>
          <w:rFonts w:ascii="Times New Roman" w:eastAsia="Times New Roman" w:hAnsi="Times New Roman" w:cs="Times New Roman"/>
          <w:spacing w:val="15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pacing w:val="2"/>
          <w:sz w:val="20"/>
          <w:szCs w:val="20"/>
          <w:lang w:eastAsia="ru-RU"/>
        </w:rPr>
        <w:t>Заказчик</w:t>
      </w:r>
      <w:r w:rsidR="002D280E" w:rsidRPr="002D280E">
        <w:rPr>
          <w:rFonts w:ascii="Times New Roman" w:eastAsia="Times New Roman" w:hAnsi="Times New Roman" w:cs="Times New Roman"/>
          <w:bCs/>
          <w:spacing w:val="1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="002D280E" w:rsidRPr="002D280E">
        <w:rPr>
          <w:rFonts w:ascii="Times New Roman" w:eastAsia="Times New Roman" w:hAnsi="Times New Roman" w:cs="Times New Roman"/>
          <w:bCs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Потребитель</w:t>
      </w:r>
      <w:r w:rsidR="002D280E" w:rsidRPr="002D280E">
        <w:rPr>
          <w:rFonts w:ascii="Times New Roman" w:eastAsia="Times New Roman" w:hAnsi="Times New Roman" w:cs="Times New Roman"/>
          <w:b/>
          <w:bCs/>
          <w:spacing w:val="24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(пациент)</w:t>
      </w:r>
      <w:r w:rsidR="002D280E" w:rsidRPr="002D280E">
        <w:rPr>
          <w:rFonts w:ascii="Times New Roman" w:eastAsia="Times New Roman" w:hAnsi="Times New Roman" w:cs="Times New Roman"/>
          <w:spacing w:val="1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являются</w:t>
      </w:r>
      <w:r w:rsidR="002D280E" w:rsidRPr="002D280E">
        <w:rPr>
          <w:rFonts w:ascii="Times New Roman" w:eastAsia="Times New Roman" w:hAnsi="Times New Roman" w:cs="Times New Roman"/>
          <w:spacing w:val="2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одним</w:t>
      </w:r>
      <w:r w:rsidR="002D280E" w:rsidRPr="002D280E">
        <w:rPr>
          <w:rFonts w:ascii="Times New Roman" w:eastAsia="Times New Roman" w:hAnsi="Times New Roman" w:cs="Times New Roman"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физическим</w:t>
      </w:r>
      <w:r w:rsidR="002D280E" w:rsidRPr="002D280E">
        <w:rPr>
          <w:rFonts w:ascii="Times New Roman" w:eastAsia="Times New Roman" w:hAnsi="Times New Roman" w:cs="Times New Roman"/>
          <w:spacing w:val="22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лицом</w:t>
      </w:r>
      <w:r w:rsidR="002D280E" w:rsidRPr="002D280E">
        <w:rPr>
          <w:rFonts w:ascii="Times New Roman" w:eastAsia="Times New Roman" w:hAnsi="Times New Roman" w:cs="Times New Roman"/>
          <w:spacing w:val="21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(совпадают),</w:t>
      </w:r>
      <w:r w:rsidR="002D280E" w:rsidRPr="002D280E">
        <w:rPr>
          <w:rFonts w:ascii="Times New Roman" w:eastAsia="Times New Roman" w:hAnsi="Times New Roman" w:cs="Times New Roman"/>
          <w:spacing w:val="15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Договор</w:t>
      </w:r>
      <w:r w:rsidR="002D280E" w:rsidRPr="002D280E">
        <w:rPr>
          <w:rFonts w:ascii="Times New Roman" w:eastAsia="Times New Roman" w:hAnsi="Times New Roman" w:cs="Times New Roman"/>
          <w:spacing w:val="1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составляется</w:t>
      </w:r>
      <w:r w:rsidR="002D280E" w:rsidRPr="002D280E">
        <w:rPr>
          <w:rFonts w:ascii="Times New Roman" w:eastAsia="Times New Roman" w:hAnsi="Times New Roman" w:cs="Times New Roman"/>
          <w:spacing w:val="82"/>
          <w:w w:val="9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2D280E" w:rsidRPr="002D280E">
        <w:rPr>
          <w:rFonts w:ascii="Times New Roman" w:eastAsia="Times New Roman" w:hAnsi="Times New Roman" w:cs="Times New Roman"/>
          <w:spacing w:val="16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2D280E" w:rsidRPr="002D280E">
        <w:rPr>
          <w:rFonts w:ascii="Times New Roman" w:eastAsia="Times New Roman" w:hAnsi="Times New Roman" w:cs="Times New Roman"/>
          <w:spacing w:val="16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>(двух)</w:t>
      </w:r>
      <w:r w:rsidR="002D280E" w:rsidRPr="002D280E">
        <w:rPr>
          <w:rFonts w:ascii="Times New Roman" w:eastAsia="Times New Roman" w:hAnsi="Times New Roman" w:cs="Times New Roman"/>
          <w:spacing w:val="14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экземплярах,</w:t>
      </w:r>
      <w:r w:rsidR="002D280E" w:rsidRPr="002D280E">
        <w:rPr>
          <w:rFonts w:ascii="Times New Roman" w:eastAsia="Times New Roman" w:hAnsi="Times New Roman" w:cs="Times New Roman"/>
          <w:spacing w:val="1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имеющих</w:t>
      </w:r>
      <w:r w:rsidR="002D280E" w:rsidRPr="002D280E">
        <w:rPr>
          <w:rFonts w:ascii="Times New Roman" w:eastAsia="Times New Roman" w:hAnsi="Times New Roman" w:cs="Times New Roman"/>
          <w:spacing w:val="11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одинаковую</w:t>
      </w:r>
      <w:r w:rsidR="002D280E" w:rsidRPr="002D280E">
        <w:rPr>
          <w:rFonts w:ascii="Times New Roman" w:eastAsia="Times New Roman" w:hAnsi="Times New Roman" w:cs="Times New Roman"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юридическую</w:t>
      </w:r>
      <w:r w:rsidR="002D280E" w:rsidRPr="002D280E">
        <w:rPr>
          <w:rFonts w:ascii="Times New Roman" w:eastAsia="Times New Roman" w:hAnsi="Times New Roman" w:cs="Times New Roman"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силу,</w:t>
      </w:r>
      <w:r w:rsidR="002D280E" w:rsidRPr="002D280E">
        <w:rPr>
          <w:rFonts w:ascii="Times New Roman" w:eastAsia="Times New Roman" w:hAnsi="Times New Roman" w:cs="Times New Roman"/>
          <w:spacing w:val="22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 w:rsidR="002D280E" w:rsidRPr="002D280E">
        <w:rPr>
          <w:rFonts w:ascii="Times New Roman" w:eastAsia="Times New Roman" w:hAnsi="Times New Roman" w:cs="Times New Roman"/>
          <w:spacing w:val="13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>одному</w:t>
      </w:r>
      <w:r w:rsidR="002D280E" w:rsidRPr="002D280E">
        <w:rPr>
          <w:rFonts w:ascii="Times New Roman" w:eastAsia="Times New Roman" w:hAnsi="Times New Roman" w:cs="Times New Roman"/>
          <w:spacing w:val="1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экземпляру</w:t>
      </w:r>
      <w:r w:rsidR="002D280E" w:rsidRPr="002D280E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для</w:t>
      </w:r>
      <w:r w:rsidR="002D280E" w:rsidRPr="002D280E">
        <w:rPr>
          <w:rFonts w:ascii="Times New Roman" w:eastAsia="Times New Roman" w:hAnsi="Times New Roman" w:cs="Times New Roman"/>
          <w:spacing w:val="22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>каждой</w:t>
      </w:r>
      <w:r w:rsidR="002D280E" w:rsidRPr="002D280E">
        <w:rPr>
          <w:rFonts w:ascii="Times New Roman" w:eastAsia="Times New Roman" w:hAnsi="Times New Roman" w:cs="Times New Roman"/>
          <w:spacing w:val="16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из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сторон.</w:t>
      </w:r>
      <w:r w:rsidR="002D280E" w:rsidRPr="002D280E">
        <w:rPr>
          <w:rFonts w:ascii="Times New Roman" w:eastAsia="Times New Roman" w:hAnsi="Times New Roman" w:cs="Times New Roman"/>
          <w:spacing w:val="14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При</w:t>
      </w:r>
      <w:r w:rsidR="002D280E" w:rsidRPr="002D280E">
        <w:rPr>
          <w:rFonts w:ascii="Times New Roman" w:eastAsia="Times New Roman" w:hAnsi="Times New Roman" w:cs="Times New Roman"/>
          <w:spacing w:val="16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этом</w:t>
      </w:r>
      <w:r w:rsidR="002D280E" w:rsidRPr="002D280E">
        <w:rPr>
          <w:rFonts w:ascii="Times New Roman" w:eastAsia="Times New Roman" w:hAnsi="Times New Roman" w:cs="Times New Roman"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все</w:t>
      </w:r>
      <w:r w:rsidR="002D280E" w:rsidRPr="002D280E">
        <w:rPr>
          <w:rFonts w:ascii="Times New Roman" w:eastAsia="Times New Roman" w:hAnsi="Times New Roman" w:cs="Times New Roman"/>
          <w:spacing w:val="12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условия</w:t>
      </w:r>
      <w:r w:rsidR="002D280E" w:rsidRPr="002D280E">
        <w:rPr>
          <w:rFonts w:ascii="Times New Roman" w:eastAsia="Times New Roman" w:hAnsi="Times New Roman" w:cs="Times New Roman"/>
          <w:spacing w:val="79"/>
          <w:w w:val="9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Договора,</w:t>
      </w:r>
      <w:r w:rsidR="002D280E" w:rsidRPr="002D280E">
        <w:rPr>
          <w:rFonts w:ascii="Times New Roman" w:eastAsia="Times New Roman" w:hAnsi="Times New Roman" w:cs="Times New Roman"/>
          <w:spacing w:val="21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относящиеся</w:t>
      </w:r>
      <w:r w:rsidR="002D280E" w:rsidRPr="002D280E">
        <w:rPr>
          <w:rFonts w:ascii="Times New Roman" w:eastAsia="Times New Roman" w:hAnsi="Times New Roman" w:cs="Times New Roman"/>
          <w:spacing w:val="28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2D280E" w:rsidRPr="002D280E">
        <w:rPr>
          <w:rFonts w:ascii="Times New Roman" w:eastAsia="Times New Roman" w:hAnsi="Times New Roman" w:cs="Times New Roman"/>
          <w:spacing w:val="25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pacing w:val="3"/>
          <w:sz w:val="20"/>
          <w:szCs w:val="20"/>
          <w:lang w:eastAsia="ru-RU"/>
        </w:rPr>
        <w:t>Заказчику,</w:t>
      </w:r>
      <w:r w:rsidR="002D280E" w:rsidRPr="002D280E">
        <w:rPr>
          <w:rFonts w:ascii="Times New Roman" w:eastAsia="Times New Roman" w:hAnsi="Times New Roman" w:cs="Times New Roman"/>
          <w:bCs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так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2D280E" w:rsidRPr="002D280E">
        <w:rPr>
          <w:rFonts w:ascii="Times New Roman" w:eastAsia="Times New Roman" w:hAnsi="Times New Roman" w:cs="Times New Roman"/>
          <w:spacing w:val="25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pacing w:val="1"/>
          <w:sz w:val="20"/>
          <w:szCs w:val="20"/>
          <w:lang w:eastAsia="ru-RU"/>
        </w:rPr>
        <w:t>Потребителю</w:t>
      </w:r>
      <w:r w:rsidR="002D280E" w:rsidRPr="002D280E">
        <w:rPr>
          <w:rFonts w:ascii="Times New Roman" w:eastAsia="Times New Roman" w:hAnsi="Times New Roman" w:cs="Times New Roman"/>
          <w:bCs/>
          <w:spacing w:val="22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(пациенту)</w:t>
      </w:r>
      <w:r w:rsidR="002D280E" w:rsidRPr="002D280E">
        <w:rPr>
          <w:rFonts w:ascii="Times New Roman" w:eastAsia="Times New Roman" w:hAnsi="Times New Roman" w:cs="Times New Roman"/>
          <w:spacing w:val="2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2D280E" w:rsidRPr="002D280E">
        <w:rPr>
          <w:rFonts w:ascii="Times New Roman" w:eastAsia="Times New Roman" w:hAnsi="Times New Roman" w:cs="Times New Roman"/>
          <w:spacing w:val="23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относятся</w:t>
      </w:r>
      <w:r w:rsidR="002D280E" w:rsidRPr="002D280E">
        <w:rPr>
          <w:rFonts w:ascii="Times New Roman" w:eastAsia="Times New Roman" w:hAnsi="Times New Roman" w:cs="Times New Roman"/>
          <w:spacing w:val="28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одному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>лицу.</w:t>
      </w:r>
      <w:r w:rsidR="002D280E" w:rsidRPr="002D280E">
        <w:rPr>
          <w:rFonts w:ascii="Times New Roman" w:eastAsia="Times New Roman" w:hAnsi="Times New Roman" w:cs="Times New Roman"/>
          <w:spacing w:val="23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2D280E" w:rsidRPr="002D280E">
        <w:rPr>
          <w:rFonts w:ascii="Times New Roman" w:eastAsia="Times New Roman" w:hAnsi="Times New Roman" w:cs="Times New Roman"/>
          <w:spacing w:val="2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случае,</w:t>
      </w:r>
      <w:r w:rsidR="002D280E" w:rsidRPr="002D280E">
        <w:rPr>
          <w:rFonts w:ascii="Times New Roman" w:eastAsia="Times New Roman" w:hAnsi="Times New Roman" w:cs="Times New Roman"/>
          <w:spacing w:val="17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если</w:t>
      </w:r>
      <w:r w:rsidR="002D280E" w:rsidRPr="002D280E">
        <w:rPr>
          <w:rFonts w:ascii="Times New Roman" w:eastAsia="Times New Roman" w:hAnsi="Times New Roman" w:cs="Times New Roman"/>
          <w:spacing w:val="25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pacing w:val="3"/>
          <w:sz w:val="20"/>
          <w:szCs w:val="20"/>
          <w:lang w:eastAsia="ru-RU"/>
        </w:rPr>
        <w:t>Заказчик</w:t>
      </w:r>
      <w:r w:rsidR="002D280E" w:rsidRPr="002D280E">
        <w:rPr>
          <w:rFonts w:ascii="Times New Roman" w:eastAsia="Times New Roman" w:hAnsi="Times New Roman" w:cs="Times New Roman"/>
          <w:bCs/>
          <w:spacing w:val="2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2D280E" w:rsidRPr="002D280E">
        <w:rPr>
          <w:rFonts w:ascii="Times New Roman" w:eastAsia="Times New Roman" w:hAnsi="Times New Roman" w:cs="Times New Roman"/>
          <w:spacing w:val="82"/>
          <w:w w:val="9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bCs/>
          <w:spacing w:val="2"/>
          <w:sz w:val="20"/>
          <w:szCs w:val="20"/>
          <w:lang w:eastAsia="ru-RU"/>
        </w:rPr>
        <w:t>Потребитель</w:t>
      </w:r>
      <w:r w:rsidR="002D280E" w:rsidRPr="002D280E">
        <w:rPr>
          <w:rFonts w:ascii="Times New Roman" w:eastAsia="Times New Roman" w:hAnsi="Times New Roman" w:cs="Times New Roman"/>
          <w:bCs/>
          <w:spacing w:val="18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(пациент)</w:t>
      </w:r>
      <w:r w:rsidR="002D280E" w:rsidRPr="002D280E">
        <w:rPr>
          <w:rFonts w:ascii="Times New Roman" w:eastAsia="Times New Roman" w:hAnsi="Times New Roman" w:cs="Times New Roman"/>
          <w:spacing w:val="21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4"/>
          <w:sz w:val="20"/>
          <w:szCs w:val="20"/>
          <w:lang w:eastAsia="ru-RU"/>
        </w:rPr>
        <w:t>являются</w:t>
      </w:r>
      <w:r w:rsidR="002D280E" w:rsidRPr="002D280E">
        <w:rPr>
          <w:rFonts w:ascii="Times New Roman" w:eastAsia="Times New Roman" w:hAnsi="Times New Roman" w:cs="Times New Roman"/>
          <w:spacing w:val="21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разными</w:t>
      </w:r>
      <w:r w:rsidR="002D280E" w:rsidRPr="002D280E">
        <w:rPr>
          <w:rFonts w:ascii="Times New Roman" w:eastAsia="Times New Roman" w:hAnsi="Times New Roman" w:cs="Times New Roman"/>
          <w:spacing w:val="23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лицами</w:t>
      </w:r>
      <w:r w:rsidR="002D280E" w:rsidRPr="002D280E">
        <w:rPr>
          <w:rFonts w:ascii="Times New Roman" w:eastAsia="Times New Roman" w:hAnsi="Times New Roman" w:cs="Times New Roman"/>
          <w:spacing w:val="18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(не</w:t>
      </w:r>
      <w:r w:rsidR="002D280E" w:rsidRPr="002D280E">
        <w:rPr>
          <w:rFonts w:ascii="Times New Roman" w:eastAsia="Times New Roman" w:hAnsi="Times New Roman" w:cs="Times New Roman"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совпадают),</w:t>
      </w:r>
      <w:r w:rsidR="002D280E" w:rsidRPr="002D280E">
        <w:rPr>
          <w:rFonts w:ascii="Times New Roman" w:eastAsia="Times New Roman" w:hAnsi="Times New Roman" w:cs="Times New Roman"/>
          <w:spacing w:val="20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2D280E" w:rsidRPr="002D280E">
        <w:rPr>
          <w:rFonts w:ascii="Times New Roman" w:eastAsia="Times New Roman" w:hAnsi="Times New Roman" w:cs="Times New Roman"/>
          <w:spacing w:val="22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составляется</w:t>
      </w:r>
      <w:r w:rsidR="002D280E" w:rsidRPr="002D280E">
        <w:rPr>
          <w:rFonts w:ascii="Times New Roman" w:eastAsia="Times New Roman" w:hAnsi="Times New Roman" w:cs="Times New Roman"/>
          <w:spacing w:val="21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2D280E" w:rsidRPr="002D280E">
        <w:rPr>
          <w:rFonts w:ascii="Times New Roman" w:eastAsia="Times New Roman" w:hAnsi="Times New Roman" w:cs="Times New Roman"/>
          <w:spacing w:val="23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2D280E" w:rsidRPr="002D280E">
        <w:rPr>
          <w:rFonts w:ascii="Times New Roman" w:eastAsia="Times New Roman" w:hAnsi="Times New Roman" w:cs="Times New Roman"/>
          <w:spacing w:val="19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(трех)</w:t>
      </w:r>
      <w:r w:rsidR="002D280E" w:rsidRPr="002D280E">
        <w:rPr>
          <w:rFonts w:ascii="Times New Roman" w:eastAsia="Times New Roman" w:hAnsi="Times New Roman" w:cs="Times New Roman"/>
          <w:spacing w:val="24"/>
          <w:sz w:val="20"/>
          <w:szCs w:val="20"/>
          <w:lang w:eastAsia="ru-RU"/>
        </w:rPr>
        <w:t xml:space="preserve"> </w:t>
      </w:r>
      <w:r w:rsidR="002D280E" w:rsidRPr="002D280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экземплярах.</w:t>
      </w:r>
    </w:p>
    <w:p w:rsidR="002D280E" w:rsidRPr="002D280E" w:rsidRDefault="002D280E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0F1768">
        <w:rPr>
          <w:rFonts w:ascii="Times New Roman" w:eastAsia="Times New Roman" w:hAnsi="Times New Roman" w:cs="Times New Roman"/>
          <w:sz w:val="20"/>
          <w:szCs w:val="20"/>
          <w:lang w:eastAsia="ru-RU"/>
        </w:rPr>
        <w:t>.3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.  Договор изменяется и расторгается по правилам гражданского законодательства РФ.</w:t>
      </w:r>
    </w:p>
    <w:p w:rsidR="002D280E" w:rsidRPr="002D280E" w:rsidRDefault="000F1768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8.4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2D280E"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Стороны договорились о том, что факсимильные копии документов, а также документы (настоящий Договор, все дополнительные соглашения к нему) с электронной подписью действительны и принимаются к исполнению согласно ч. 2 ст. 160 Гражданского кодекса РФ.</w:t>
      </w:r>
    </w:p>
    <w:p w:rsidR="002D280E" w:rsidRPr="002D280E" w:rsidRDefault="002D280E" w:rsidP="002D280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9. Уведомления Заказчика</w:t>
      </w:r>
    </w:p>
    <w:p w:rsidR="002D280E" w:rsidRPr="008C7469" w:rsidRDefault="002D280E" w:rsidP="002D280E">
      <w:pPr>
        <w:spacing w:after="0" w:line="220" w:lineRule="exact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shd w:val="clear" w:color="auto" w:fill="FFFFFF"/>
          <w:lang w:eastAsia="ru-RU"/>
        </w:rPr>
      </w:pPr>
      <w:r w:rsidRPr="002D280E">
        <w:rPr>
          <w:rFonts w:ascii="Times New Roman" w:eastAsia="Times New Roman" w:hAnsi="Times New Roman" w:cs="Times New Roman"/>
          <w:bCs/>
          <w:snapToGrid w:val="0"/>
          <w:color w:val="000000"/>
          <w:sz w:val="20"/>
          <w:szCs w:val="20"/>
          <w:lang w:eastAsia="ru-RU"/>
        </w:rPr>
        <w:t xml:space="preserve">9.1. </w:t>
      </w:r>
      <w:r w:rsidRPr="002D280E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В соответствии с требованием п.7. Правил предоставления медицинскими организациями платных медицинских услуг (Утв. ПП РФ от 11.05.2023 года № 736) </w:t>
      </w:r>
      <w:r w:rsidRPr="002D280E">
        <w:rPr>
          <w:rFonts w:ascii="Times New Roman" w:eastAsia="Times New Roman" w:hAnsi="Times New Roman" w:cs="Times New Roman"/>
          <w:b/>
          <w:bCs/>
          <w:snapToGrid w:val="0"/>
          <w:color w:val="000000"/>
          <w:sz w:val="20"/>
          <w:szCs w:val="20"/>
          <w:lang w:eastAsia="ru-RU"/>
        </w:rPr>
        <w:t xml:space="preserve">до заключения договора я уведомлен (а) </w:t>
      </w:r>
      <w:r w:rsidRPr="002D280E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о том</w:t>
      </w:r>
      <w:r w:rsidRPr="002D280E">
        <w:rPr>
          <w:rFonts w:ascii="Times New Roman" w:eastAsia="Times New Roman" w:hAnsi="Times New Roman" w:cs="Times New Roman"/>
          <w:bCs/>
          <w:snapToGrid w:val="0"/>
          <w:color w:val="000000"/>
          <w:sz w:val="20"/>
          <w:szCs w:val="20"/>
          <w:lang w:eastAsia="ru-RU"/>
        </w:rPr>
        <w:t>, что медицинские услуги, оказываемые Исполнителем, могут быть получены мною бесплатно в муниципальных и государственных учреждениях здравоохранения в соответствии с Программой государственных гарантий бесплатного оказания медицинской помощи.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9.2. В соответствии с требованием п.24. Правил предоставления медицинскими организациями платных медицинских услуг (Утв. ПП РФ от 11.05.2023 года № 736) </w:t>
      </w:r>
      <w:r w:rsidRPr="002D28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до заключения договора я уведомлен (а) </w:t>
      </w: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>о том, что несоблюдение указаний (рекомендаций) Исполнителя (конкретного медицинского работника),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9.3. В соответствии с требованием п. 20 Правил предоставления медицинскими организациями платных медицинских услуг (Утв. ПП РФ от 11.05.2023 года № 736) </w:t>
      </w:r>
      <w:r w:rsidRPr="002D28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до заключения договора я уведомлен (а) </w:t>
      </w:r>
      <w:r w:rsidRPr="002D280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том, что граждане, находящиеся на лечении, в соответствии со ст. 27 ФЗ № 323 от 21.11.2011 года обязаны соблюдать режим лечения, в том числе, определенный на период их временной нетрудоспособности, и правила поведения пациента в медицинских организациях.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80E" w:rsidRPr="002D280E" w:rsidRDefault="002D280E" w:rsidP="002D280E">
      <w:pPr>
        <w:spacing w:after="0" w:line="220" w:lineRule="exact"/>
        <w:jc w:val="both"/>
        <w:rPr>
          <w:rFonts w:ascii="Arial" w:eastAsia="Times New Roman" w:hAnsi="Arial" w:cs="Arial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В соответствии с ч. 2 ст. 13 ФЗ № 323 «Об основах охраны здоровья граждан в РФ» я разрешаю Исполнителю </w:t>
      </w:r>
      <w:r w:rsidRPr="002D280E">
        <w:rPr>
          <w:rFonts w:ascii="Times New Roman" w:eastAsia="Times New Roman" w:hAnsi="Times New Roman" w:cs="Times New Roman"/>
          <w:b/>
          <w:bCs/>
          <w:snapToGrid w:val="0"/>
          <w:color w:val="000000"/>
          <w:sz w:val="20"/>
          <w:szCs w:val="20"/>
          <w:lang w:eastAsia="ru-RU"/>
        </w:rPr>
        <w:t>передачу (предоставление) информации о моем здоровье</w:t>
      </w:r>
      <w:r w:rsidRPr="002D280E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в виде копии и выписок из медицинской карты следующим лицам при предъявлении паспорта: ………………………………………………………………………………………………………...……………………………</w:t>
      </w:r>
    </w:p>
    <w:p w:rsidR="002D280E" w:rsidRPr="002D280E" w:rsidRDefault="002D280E" w:rsidP="002D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80E" w:rsidRDefault="002D280E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  <w:r w:rsidRPr="002D280E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  <w:t>10. Адреса и подписи сторон</w:t>
      </w:r>
    </w:p>
    <w:p w:rsidR="00A90219" w:rsidRDefault="00A90219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</w:p>
    <w:p w:rsidR="00A90219" w:rsidRPr="002D280E" w:rsidRDefault="00A90219" w:rsidP="002D280E">
      <w:pPr>
        <w:spacing w:after="0" w:line="220" w:lineRule="exact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68"/>
        <w:tblW w:w="10784" w:type="dxa"/>
        <w:tblLayout w:type="fixed"/>
        <w:tblLook w:val="0000" w:firstRow="0" w:lastRow="0" w:firstColumn="0" w:lastColumn="0" w:noHBand="0" w:noVBand="0"/>
      </w:tblPr>
      <w:tblGrid>
        <w:gridCol w:w="3528"/>
        <w:gridCol w:w="3420"/>
        <w:gridCol w:w="3836"/>
      </w:tblGrid>
      <w:tr w:rsidR="00BB534D" w:rsidRPr="002D280E" w:rsidTr="00A90219">
        <w:trPr>
          <w:trHeight w:val="2157"/>
        </w:trPr>
        <w:tc>
          <w:tcPr>
            <w:tcW w:w="3528" w:type="dxa"/>
          </w:tcPr>
          <w:p w:rsidR="00BB534D" w:rsidRPr="00BB534D" w:rsidRDefault="00BB534D" w:rsidP="00BB534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53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ООО «ЭПЛ ГРИН»</w:t>
            </w:r>
          </w:p>
          <w:p w:rsidR="00BB534D" w:rsidRPr="00BB534D" w:rsidRDefault="00BB534D" w:rsidP="00BB534D">
            <w:pPr>
              <w:pStyle w:val="a6"/>
              <w:spacing w:before="6" w:after="6" w:line="100" w:lineRule="atLeast"/>
              <w:ind w:right="113"/>
              <w:rPr>
                <w:bCs/>
                <w:color w:val="000000"/>
                <w:sz w:val="20"/>
                <w:szCs w:val="20"/>
              </w:rPr>
            </w:pPr>
            <w:r w:rsidRPr="00BB534D">
              <w:rPr>
                <w:b/>
                <w:sz w:val="20"/>
                <w:szCs w:val="20"/>
              </w:rPr>
              <w:t>Юридический адрес:</w:t>
            </w:r>
            <w:r w:rsidRPr="00BB534D">
              <w:rPr>
                <w:color w:val="000000"/>
                <w:sz w:val="20"/>
                <w:szCs w:val="20"/>
              </w:rPr>
              <w:t xml:space="preserve"> </w:t>
            </w:r>
            <w:r w:rsidRPr="00BB534D">
              <w:rPr>
                <w:bCs/>
                <w:color w:val="333333"/>
                <w:sz w:val="20"/>
                <w:szCs w:val="20"/>
              </w:rPr>
              <w:t>423800</w:t>
            </w:r>
            <w:r w:rsidRPr="00BB534D">
              <w:rPr>
                <w:bCs/>
                <w:color w:val="000000"/>
                <w:sz w:val="20"/>
                <w:szCs w:val="20"/>
              </w:rPr>
              <w:t xml:space="preserve">, Республика Татарстан, г. Набережные Челны, ул. </w:t>
            </w:r>
            <w:proofErr w:type="spellStart"/>
            <w:r w:rsidRPr="00BB534D">
              <w:rPr>
                <w:bCs/>
                <w:color w:val="000000"/>
                <w:sz w:val="20"/>
                <w:szCs w:val="20"/>
              </w:rPr>
              <w:t>В.Гостева</w:t>
            </w:r>
            <w:proofErr w:type="spellEnd"/>
            <w:r w:rsidRPr="00BB534D">
              <w:rPr>
                <w:bCs/>
                <w:color w:val="000000"/>
                <w:sz w:val="20"/>
                <w:szCs w:val="20"/>
              </w:rPr>
              <w:t xml:space="preserve">, д.57, помещ.8 </w:t>
            </w:r>
          </w:p>
          <w:p w:rsidR="00BB534D" w:rsidRPr="00BB534D" w:rsidRDefault="00BB534D" w:rsidP="00BB534D">
            <w:pPr>
              <w:pStyle w:val="a6"/>
              <w:spacing w:before="6" w:after="6" w:line="100" w:lineRule="atLeast"/>
              <w:ind w:right="113"/>
              <w:rPr>
                <w:b/>
                <w:bCs/>
                <w:sz w:val="20"/>
                <w:szCs w:val="20"/>
              </w:rPr>
            </w:pPr>
            <w:r w:rsidRPr="00BB534D">
              <w:rPr>
                <w:b/>
                <w:bCs/>
                <w:color w:val="000000"/>
                <w:sz w:val="20"/>
                <w:szCs w:val="20"/>
              </w:rPr>
              <w:t>Фактический</w:t>
            </w:r>
            <w:r w:rsidRPr="00BB534D">
              <w:rPr>
                <w:b/>
                <w:sz w:val="20"/>
                <w:szCs w:val="20"/>
              </w:rPr>
              <w:t xml:space="preserve"> адрес:</w:t>
            </w:r>
            <w:r w:rsidRPr="00BB534D">
              <w:rPr>
                <w:bCs/>
                <w:color w:val="000000"/>
                <w:sz w:val="20"/>
                <w:szCs w:val="20"/>
              </w:rPr>
              <w:t xml:space="preserve"> 423800, Республика Татарстан, г. Набережные Челны, ул. </w:t>
            </w:r>
            <w:proofErr w:type="spellStart"/>
            <w:r w:rsidRPr="00BB534D">
              <w:rPr>
                <w:bCs/>
                <w:color w:val="000000"/>
                <w:sz w:val="20"/>
                <w:szCs w:val="20"/>
              </w:rPr>
              <w:t>В.Гостева</w:t>
            </w:r>
            <w:proofErr w:type="spellEnd"/>
            <w:r w:rsidRPr="00BB534D">
              <w:rPr>
                <w:bCs/>
                <w:color w:val="000000"/>
                <w:sz w:val="20"/>
                <w:szCs w:val="20"/>
              </w:rPr>
              <w:t>, д.57, помещ.8</w:t>
            </w:r>
          </w:p>
          <w:p w:rsidR="00BB534D" w:rsidRPr="00BB534D" w:rsidRDefault="00BB534D" w:rsidP="00BB534D">
            <w:pPr>
              <w:ind w:right="-1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ИНН:</w:t>
            </w:r>
            <w:r w:rsidRPr="00BB53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B53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1650394989</w:t>
            </w:r>
          </w:p>
          <w:p w:rsidR="00BB534D" w:rsidRPr="00BB534D" w:rsidRDefault="00BB534D" w:rsidP="00BB534D">
            <w:pPr>
              <w:spacing w:line="288" w:lineRule="auto"/>
              <w:ind w:right="-1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Bookmark2"/>
            <w:bookmarkEnd w:id="1"/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ОГРН:</w:t>
            </w:r>
            <w:r w:rsidRPr="00BB534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BB53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1201600066964</w:t>
            </w:r>
          </w:p>
          <w:p w:rsidR="00BB534D" w:rsidRPr="00BB534D" w:rsidRDefault="00BB534D" w:rsidP="00BB534D">
            <w:pPr>
              <w:ind w:right="-1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  <w:r w:rsidRPr="00BB53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534D" w:rsidRPr="00BB534D" w:rsidRDefault="00BB534D" w:rsidP="00BB534D">
            <w:pPr>
              <w:spacing w:before="57" w:after="57"/>
              <w:ind w:right="-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р/</w:t>
            </w:r>
            <w:proofErr w:type="spellStart"/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сч</w:t>
            </w:r>
            <w:proofErr w:type="spellEnd"/>
            <w:r w:rsidRPr="00BB534D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Pr="00BB534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40702810562000062790</w:t>
            </w:r>
          </w:p>
          <w:p w:rsidR="00BB534D" w:rsidRPr="00BB534D" w:rsidRDefault="00BB534D" w:rsidP="00BB534D">
            <w:pPr>
              <w:spacing w:before="57" w:after="57"/>
              <w:ind w:right="-1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53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 «БАНК ТАТАРСТАН» №8610 ПАО СБЕРБАНК</w:t>
            </w:r>
          </w:p>
          <w:p w:rsidR="00BB534D" w:rsidRPr="00BB534D" w:rsidRDefault="00BB534D" w:rsidP="00BB534D">
            <w:pPr>
              <w:spacing w:before="57" w:after="57"/>
              <w:ind w:right="-1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К/с </w:t>
            </w:r>
            <w:r w:rsidRPr="00BB534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30101810600000000603</w:t>
            </w:r>
          </w:p>
          <w:p w:rsidR="00BB534D" w:rsidRDefault="00BB534D" w:rsidP="00BB534D">
            <w:pPr>
              <w:spacing w:before="57" w:after="57"/>
              <w:ind w:right="-10"/>
              <w:jc w:val="both"/>
              <w:rPr>
                <w:sz w:val="16"/>
                <w:szCs w:val="18"/>
              </w:rPr>
            </w:pPr>
            <w:r w:rsidRPr="00BB5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БИК: </w:t>
            </w:r>
            <w:r w:rsidRPr="00BB534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049205603</w:t>
            </w:r>
          </w:p>
        </w:tc>
        <w:tc>
          <w:tcPr>
            <w:tcW w:w="3420" w:type="dxa"/>
          </w:tcPr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ЗАКАЗЧИК: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ФИО: …………………………</w:t>
            </w:r>
            <w:proofErr w:type="gramStart"/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…….</w:t>
            </w:r>
            <w:proofErr w:type="gramEnd"/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……………………………………….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Паспортные </w:t>
            </w:r>
            <w:proofErr w:type="gramStart"/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данные:…</w:t>
            </w:r>
            <w:proofErr w:type="gramEnd"/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…..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фактического проживания: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…………………………………….………………………………….…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Телефон:…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…………………..…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  <w:t>Подпись: ………………………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3836" w:type="dxa"/>
          </w:tcPr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ПАЦИЕНТ</w:t>
            </w:r>
            <w:r w:rsidRPr="008C7469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vertAlign w:val="superscript"/>
                <w:lang w:eastAsia="ru-RU"/>
              </w:rPr>
              <w:footnoteReference w:id="1"/>
            </w:r>
            <w:r w:rsidRPr="002D280E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:</w:t>
            </w:r>
          </w:p>
          <w:p w:rsidR="00BB534D" w:rsidRPr="002D280E" w:rsidRDefault="00BB534D" w:rsidP="00BB534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ФИО: …………………………………….</w:t>
            </w:r>
          </w:p>
          <w:p w:rsidR="00BB534D" w:rsidRPr="002D280E" w:rsidRDefault="00BB534D" w:rsidP="00BB534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………………………………………………</w:t>
            </w:r>
          </w:p>
          <w:p w:rsidR="00BB534D" w:rsidRPr="002D280E" w:rsidRDefault="00BB534D" w:rsidP="00BB53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Паспортные данные: </w:t>
            </w:r>
          </w:p>
          <w:p w:rsidR="00BB534D" w:rsidRPr="002D280E" w:rsidRDefault="00BB534D" w:rsidP="00BB534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………………………………………………………………………………………………………………………………………………</w:t>
            </w:r>
          </w:p>
          <w:p w:rsidR="00BB534D" w:rsidRPr="002D280E" w:rsidRDefault="00BB534D" w:rsidP="00BB534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фактического проживания:</w:t>
            </w:r>
          </w:p>
          <w:p w:rsidR="00BB534D" w:rsidRPr="002D280E" w:rsidRDefault="00BB534D" w:rsidP="00BB534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  <w:r w:rsidRPr="002D28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  <w:p w:rsidR="00BB534D" w:rsidRPr="002D280E" w:rsidRDefault="00BB534D" w:rsidP="00BB534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 …………………………...</w:t>
            </w:r>
          </w:p>
          <w:p w:rsidR="00BB534D" w:rsidRPr="002D280E" w:rsidRDefault="00BB534D" w:rsidP="00BB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Подпись: ………………...……………</w:t>
            </w:r>
          </w:p>
        </w:tc>
      </w:tr>
    </w:tbl>
    <w:tbl>
      <w:tblPr>
        <w:tblW w:w="10026" w:type="dxa"/>
        <w:tblInd w:w="-146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BB534D" w:rsidTr="00BB534D">
        <w:trPr>
          <w:trHeight w:val="34"/>
        </w:trPr>
        <w:tc>
          <w:tcPr>
            <w:tcW w:w="10026" w:type="dxa"/>
            <w:shd w:val="clear" w:color="auto" w:fill="FFFFFF"/>
          </w:tcPr>
          <w:p w:rsidR="00BB534D" w:rsidRDefault="00BB534D" w:rsidP="00BB534D">
            <w:pPr>
              <w:snapToGrid w:val="0"/>
              <w:jc w:val="both"/>
              <w:rPr>
                <w:b/>
                <w:sz w:val="20"/>
                <w:szCs w:val="20"/>
              </w:rPr>
            </w:pPr>
          </w:p>
        </w:tc>
      </w:tr>
      <w:tr w:rsidR="00BB534D" w:rsidTr="00BB534D">
        <w:trPr>
          <w:trHeight w:val="11"/>
        </w:trPr>
        <w:tc>
          <w:tcPr>
            <w:tcW w:w="10026" w:type="dxa"/>
            <w:shd w:val="clear" w:color="auto" w:fill="FFFFFF"/>
          </w:tcPr>
          <w:p w:rsidR="00BB534D" w:rsidRPr="00F6172A" w:rsidRDefault="00BB534D" w:rsidP="00BB534D">
            <w:pPr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617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Директор </w:t>
            </w:r>
          </w:p>
          <w:p w:rsidR="00BB534D" w:rsidRPr="00F6172A" w:rsidRDefault="00BB534D" w:rsidP="00BB534D">
            <w:pPr>
              <w:spacing w:before="57" w:after="57"/>
              <w:ind w:right="-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72A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_______________________________________/</w:t>
            </w:r>
            <w:proofErr w:type="spellStart"/>
            <w:r w:rsidRPr="00F6172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Гайнутдинова</w:t>
            </w:r>
            <w:proofErr w:type="spellEnd"/>
            <w:r w:rsidRPr="00F6172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Э.Р./</w:t>
            </w:r>
          </w:p>
          <w:p w:rsidR="00BB534D" w:rsidRPr="00F6172A" w:rsidRDefault="00BB534D" w:rsidP="00BB534D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72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Pr="00F6172A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r w:rsidRPr="00F6172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</w:p>
          <w:p w:rsidR="00BB534D" w:rsidRPr="00F6172A" w:rsidRDefault="00BB534D" w:rsidP="00BB534D">
            <w:pPr>
              <w:spacing w:line="100" w:lineRule="atLeast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72A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:rsidR="00BB534D" w:rsidRPr="00F6172A" w:rsidRDefault="00BB534D" w:rsidP="00BB534D">
            <w:pPr>
              <w:pStyle w:val="a6"/>
              <w:spacing w:line="100" w:lineRule="atLeast"/>
              <w:rPr>
                <w:b/>
                <w:sz w:val="20"/>
                <w:szCs w:val="20"/>
              </w:rPr>
            </w:pPr>
            <w:r w:rsidRPr="00F6172A">
              <w:rPr>
                <w:color w:val="000000"/>
                <w:sz w:val="20"/>
                <w:szCs w:val="20"/>
              </w:rPr>
              <w:br/>
            </w:r>
            <w:r w:rsidRPr="00F6172A">
              <w:rPr>
                <w:b/>
                <w:sz w:val="20"/>
                <w:szCs w:val="20"/>
              </w:rPr>
              <w:t>Экземпляр договора на руки получил(а)</w:t>
            </w:r>
          </w:p>
          <w:p w:rsidR="00BB534D" w:rsidRPr="00F6172A" w:rsidRDefault="00BB534D" w:rsidP="00BB534D">
            <w:pPr>
              <w:pStyle w:val="a6"/>
              <w:spacing w:line="100" w:lineRule="atLeast"/>
              <w:rPr>
                <w:b/>
                <w:sz w:val="20"/>
                <w:szCs w:val="20"/>
              </w:rPr>
            </w:pPr>
            <w:r w:rsidRPr="00F6172A">
              <w:rPr>
                <w:b/>
                <w:sz w:val="20"/>
                <w:szCs w:val="20"/>
              </w:rPr>
              <w:t>_____________________ ______ ______ 202__г.</w:t>
            </w:r>
          </w:p>
          <w:p w:rsidR="00BB534D" w:rsidRPr="00F6172A" w:rsidRDefault="00BB534D" w:rsidP="00BB534D">
            <w:pPr>
              <w:pStyle w:val="a6"/>
              <w:spacing w:line="100" w:lineRule="atLeast"/>
              <w:rPr>
                <w:sz w:val="20"/>
                <w:szCs w:val="20"/>
                <w:lang w:val="en-AU"/>
              </w:rPr>
            </w:pPr>
            <w:r w:rsidRPr="00F6172A">
              <w:rPr>
                <w:b/>
                <w:sz w:val="20"/>
                <w:szCs w:val="20"/>
              </w:rPr>
              <w:t>Подпись Заказчика(Пациента)</w:t>
            </w:r>
          </w:p>
          <w:p w:rsidR="00BB534D" w:rsidRPr="00F6172A" w:rsidRDefault="00BB534D" w:rsidP="00BB534D">
            <w:pPr>
              <w:pStyle w:val="a6"/>
              <w:spacing w:line="100" w:lineRule="atLeast"/>
              <w:rPr>
                <w:sz w:val="20"/>
                <w:szCs w:val="20"/>
                <w:lang w:val="en-AU"/>
              </w:rPr>
            </w:pPr>
          </w:p>
        </w:tc>
      </w:tr>
      <w:tr w:rsidR="00BB534D" w:rsidTr="00BB534D">
        <w:trPr>
          <w:trHeight w:val="32"/>
        </w:trPr>
        <w:tc>
          <w:tcPr>
            <w:tcW w:w="10026" w:type="dxa"/>
            <w:shd w:val="clear" w:color="auto" w:fill="FFFFFF"/>
          </w:tcPr>
          <w:p w:rsidR="00BB534D" w:rsidRDefault="00BB534D" w:rsidP="00BB534D">
            <w:pPr>
              <w:snapToGrid w:val="0"/>
              <w:rPr>
                <w:sz w:val="16"/>
                <w:szCs w:val="18"/>
              </w:rPr>
            </w:pPr>
          </w:p>
        </w:tc>
      </w:tr>
      <w:tr w:rsidR="00BB534D" w:rsidTr="00BB534D">
        <w:trPr>
          <w:trHeight w:val="46"/>
        </w:trPr>
        <w:tc>
          <w:tcPr>
            <w:tcW w:w="10026" w:type="dxa"/>
            <w:shd w:val="clear" w:color="auto" w:fill="FFFFFF"/>
          </w:tcPr>
          <w:p w:rsidR="00BB534D" w:rsidRDefault="00BB534D" w:rsidP="00BB534D">
            <w:pPr>
              <w:snapToGrid w:val="0"/>
              <w:rPr>
                <w:sz w:val="16"/>
                <w:szCs w:val="18"/>
              </w:rPr>
            </w:pPr>
          </w:p>
        </w:tc>
      </w:tr>
    </w:tbl>
    <w:p w:rsidR="00A90219" w:rsidRPr="002D280E" w:rsidRDefault="00A90219" w:rsidP="00BB534D">
      <w:pPr>
        <w:spacing w:after="0" w:line="220" w:lineRule="exact"/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ru-RU"/>
        </w:rPr>
      </w:pPr>
    </w:p>
    <w:sectPr w:rsidR="00A90219" w:rsidRPr="002D280E" w:rsidSect="00BB534D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6A6" w:rsidRDefault="008826A6" w:rsidP="002D280E">
      <w:pPr>
        <w:spacing w:after="0" w:line="240" w:lineRule="auto"/>
      </w:pPr>
      <w:r>
        <w:separator/>
      </w:r>
    </w:p>
  </w:endnote>
  <w:endnote w:type="continuationSeparator" w:id="0">
    <w:p w:rsidR="008826A6" w:rsidRDefault="008826A6" w:rsidP="002D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6A6" w:rsidRDefault="008826A6" w:rsidP="002D280E">
      <w:pPr>
        <w:spacing w:after="0" w:line="240" w:lineRule="auto"/>
      </w:pPr>
      <w:r>
        <w:separator/>
      </w:r>
    </w:p>
  </w:footnote>
  <w:footnote w:type="continuationSeparator" w:id="0">
    <w:p w:rsidR="008826A6" w:rsidRDefault="008826A6" w:rsidP="002D280E">
      <w:pPr>
        <w:spacing w:after="0" w:line="240" w:lineRule="auto"/>
      </w:pPr>
      <w:r>
        <w:continuationSeparator/>
      </w:r>
    </w:p>
  </w:footnote>
  <w:footnote w:id="1">
    <w:p w:rsidR="00BB534D" w:rsidRPr="00B81CA0" w:rsidRDefault="00BB534D" w:rsidP="00A90219">
      <w:pPr>
        <w:pStyle w:val="a3"/>
        <w:rPr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 w:rsidRPr="00B81CA0">
        <w:rPr>
          <w:sz w:val="16"/>
          <w:szCs w:val="16"/>
        </w:rPr>
        <w:t>При несовпадении Заказчика и Пациента в одном лице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872"/>
    <w:rsid w:val="00056630"/>
    <w:rsid w:val="000F1768"/>
    <w:rsid w:val="00204046"/>
    <w:rsid w:val="002D280E"/>
    <w:rsid w:val="00593CF6"/>
    <w:rsid w:val="006A4AA3"/>
    <w:rsid w:val="008826A6"/>
    <w:rsid w:val="0088291B"/>
    <w:rsid w:val="008C7469"/>
    <w:rsid w:val="00A31BBC"/>
    <w:rsid w:val="00A90219"/>
    <w:rsid w:val="00BB534D"/>
    <w:rsid w:val="00D955A2"/>
    <w:rsid w:val="00E57872"/>
    <w:rsid w:val="00F6172A"/>
    <w:rsid w:val="00FC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5296"/>
  <w15:chartTrackingRefBased/>
  <w15:docId w15:val="{78743002-E06A-4A74-AA16-E2E4061D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D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D28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2D280E"/>
    <w:rPr>
      <w:vertAlign w:val="superscript"/>
    </w:rPr>
  </w:style>
  <w:style w:type="paragraph" w:styleId="a6">
    <w:name w:val="Body Text"/>
    <w:basedOn w:val="a"/>
    <w:link w:val="a7"/>
    <w:rsid w:val="00BB534D"/>
    <w:pPr>
      <w:suppressAutoHyphens/>
      <w:overflowPunct w:val="0"/>
      <w:spacing w:after="12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BB534D"/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salygina</dc:creator>
  <cp:keywords/>
  <dc:description/>
  <cp:lastModifiedBy>ПК</cp:lastModifiedBy>
  <cp:revision>6</cp:revision>
  <dcterms:created xsi:type="dcterms:W3CDTF">2024-01-12T17:19:00Z</dcterms:created>
  <dcterms:modified xsi:type="dcterms:W3CDTF">2024-07-04T10:00:00Z</dcterms:modified>
</cp:coreProperties>
</file>