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EAC" w:rsidRPr="006F29A4" w:rsidRDefault="006F29A4" w:rsidP="006F29A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 о порядке и условиях предоставления медицинской помощи в соответствии с ТПГГ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Положение о порядке и условиях предоставления медицинской помощи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(далее Положение) определяет порядок и условия предоставления медицинской помощи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(далее - соответственно Программа, Территориальная программа).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Положение разработано в соответствии с:</w:t>
      </w: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Федеральным законом от 21.11.2011 № 323-ФЗ «Об основах охраны здоровья граждан в Российской Федерации»,</w:t>
      </w: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Порядком предоставления медицинскими организациями платных медицинских услуг пациентам, установленным Правительством Российской Федерации;</w:t>
      </w: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Программой государственных гарантий бес</w:t>
      </w:r>
      <w:bookmarkStart w:id="0" w:name="_GoBack"/>
      <w:bookmarkEnd w:id="0"/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платного оказания гражданам медицинской помощи;</w:t>
      </w: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Территориальной программой государственных гарантий бесплатного оказания гражданам медицинской помощи;</w:t>
      </w: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Требованиями к организации и проведению внутреннего контроля качества и безопасности медицинской деятельности, утвержденными приказом Минздрава России от 31.07.2020 г. № 785н.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Целью настоящего Положения является выполнение требований законодательства об обязательном информировании Потребителя (Заказчика) в доступной форме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(далее - соответственно Программа, Территориальная программа).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Обязательное информирование Потребителя (Заказчика) в доступной форме о возможности получения соответствующих видов и объемов медицинской помощи без взимания платы в рамках Программы и Территориальной программы осуществляется в медицинской организации при заключении договора платных медицинских услуг.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Медицинская организация размещает информацию о гарантиях оказания гражданам бесплатной медицинской помощи - в рамках Программы и Территориальной программы - в общедоступном месте и на своём официальном сайте.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Виды, формы и условия медицинской помощи, оказываемой гражданам в рамках Программы и Территориальной программы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 зависимости от состояния пациента ему может быть оказана экстренная, неотложная и плановая медицинская помощь.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Медицинская помощь может быть оказана пациенту в условиях поликлиники, дневного стационара, стационара круглосуточного пребывания, а также бригадой скорой медицинской помощи.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Экстренная медицинская помощь оказывается гражданину безотлагательно и бесплатно при состояниях, угрожающих жизни.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Плановая медицинская помощь оказывается при состояниях, позволяющих без ущерба для здоровья пациента предоставить необходимую медицинскую помощь с отсрочкой во времени.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В медицинских организациях, участвующих в реализации Программы и Территориальной программы в рамках указанных программ бесплатно предоставляются следующие виды медицинской помощи:</w:t>
      </w: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скорая, в том числе специализированная;</w:t>
      </w: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первичная медико-санитарная;</w:t>
      </w: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специализированная, в том числе высокотехнологичная медицинская помощь;</w:t>
      </w: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паллиативная.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Первичная медико-санитарная и специализированная медицинская помощь в зависимости от состояния пациента и медицинских показаний может предоставляться в амбулаторных условиях, условиях дневного стационара и в условиях стационара круглосуточного пребывания.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Медицинская помощь при состояниях, не требующих по медицинским показаниям проведения круглосуточного медицинского наблюдения, оказывается гражданам в амбулаторных условиях и условиях дневного стационара.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При состояниях, требующих по медицинским показаниям проведения круглосуточного медицинского наблюдения, применения интенсивных методов лечения и (или) изоляции, в том числе по эпидемическим показаниям, медицинская помощь оказывается в условиях стационара круглосуточного пребывания.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Если в медицинской организации, участвующей в реализации Программы и Территориальной программы, не может быть оказана необходимая медицинская помощь, медицинская организация обеспечивает перевод гражданина в другую медицинскую организацию, в которой предусмотрено оказание необходимой медицинской помощи в рамках Программы и Территориальной программы.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Порядок и условия предоставления скорой медицинской помощи в рамках Программы и Территориальной программы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Скорая медицинская помощь в медицинской организации оказывается гражданам (взрослым и детям) безотлагательно при состояниях, требующих срочного медицинского вмешательства (при несчастных случаях, травмах, отравлениях и </w:t>
      </w:r>
      <w:proofErr w:type="gramStart"/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 состояниях</w:t>
      </w:r>
      <w:proofErr w:type="gramEnd"/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заболеваниях), отделениями скорой медицинской помощи бесплатно за счет средств бюджетов вне зависимости от наличия страхового полиса. Пациенты для оказания срочной помощи обеспечиваются бесплатными лекарственными препаратами в соответствии с перечнем жизненно необходимых и важнейших лекарственных средств, медицинских изделий и расходных материалов, применяемых при оказании медицинской помощи в рамках Программы и Территориальный программы.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Показаниями для оказания скорой медицинской помощи являются состояния, угрожающие здоровью или жизни граждан, вызванные внезапными заболеваниями, обострением хронических заболеваний, несчастными случаями, травмами и отравлениями, осложнениями беременности и при родах.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Оказание скорой медицинской помощи осуществляется в соответствии с порядками оказания медицинской помощи, стандартами оказания медицинской помощи, клиническим рекомендациями (протоколами лечения), утвержденными в установленном законодательством порядке. При наличии срочных медицинских показаний для дальнейшего оказания медицинской помощи бригадой скорой медицинской помощи осуществляется экстренная транспортировка пациентов в дежурный стационар. Госпитализация осуществляется по сопроводительному листу врача (фельдшера) скорой помощи.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Сведения о пациентах, не нуждающихся в госпитализации, но состояние которых требует динамического наблюдения, коррекции лечения, ежедневно передаются в поликлинику по месту жительства больного.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Отделение скорой медицинской помощи не выдает документов, удостоверяющих временную нетрудоспособность, судебно-медицинских заключений и рецептов, не назначает планового лечения. В случае констатации факта смерти информация о каждом случае передается в амбулаторно-поликлиническое учреждение и органы внутренних дел.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По письменному заявлению пациентам или их законным представителям выдаются справки произвольной формы с указанием даты, времени обращения, диагноза, </w:t>
      </w: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проведенных обследований, оказанной помощи и рекомендаций по дальнейшему лечению или копии карт вызова.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Порядок и условия предоставления медицинской помощи в амбулаторных условиях в рамках Программы и Территориальной программы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Амбулаторная помощь в рамках Программы и Территориальной программы оказывается гражданам преимущественно по месту жительства, а также по месту пребывания.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Порядок и условия предоставления медицинской помощи в амбулаторных условиях: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 оказании плановой медицинской помощи в амбулаторных условиях предусматривается возможность выбора или замены лечащего врача по инициативе пациента на основании его заявления на имя руководителя медицинской организации, а также при наличии согласия врача, выбранного пациентом;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плановая медицинская помощь в амбулаторных условиях предоставляется при предъявлении полиса обязательного медицинского страхования (далее - ОМС) и паспорта гражданина Российской Федерации или документа, его заменяющего;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новорожденным детям (в период до оформления полиса ОМС) медицинская помощь может предоставляться при предъявлении полиса ОМС и паспорта одного из родителей (опекуна, усыновителя) по их месту проживания;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прием плановых пациентов врачом может осуществляться как по предварительной записи (</w:t>
      </w:r>
      <w:proofErr w:type="spellStart"/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самозаписи</w:t>
      </w:r>
      <w:proofErr w:type="spellEnd"/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), так и по талону на прием, полученному в день обращения;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при оказании первичной медико-санитарной помощи допускается наличие очередности для плановых пациентов, но не более установленного периода ожидания;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6) первичная доврачебная медико-санитарная помощь оказывается фельдшерами, акушерами и другими медицинскими работниками со средним медицинским образованием; первичная врачебная медико-санитарная помощь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врачами); первичная специализированная медико-санитарная помощь оказывается врачами-специалистами; объем медицинской помощи определяется лечащим врачом;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7) типовые отраслевые нормы времени на выполнение работ, связанных с посещением одним пациентом врача, являются основой для расчета норм нагрузки, нормативов численности и иных норм труда врачей медицинских организаций, оказывающих первичную врачебную и первичную специализированную медико-санитарную помощь в амбулаторных условиях;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8) консультативно-диагностическая помощь предоставляется по направлению лечащего врача или другого врача-специалиста с обязательным указанием цели консультации, при наличии результатов предварительного исследования в соответствии с порядками оказания медицинской помощи;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9) лабораторно-инструментальные методы исследования гражданам предоставляются по направлению лечащего врача при наличии медицинских показаний и в соответствии с утвержденными порядками и стандартами оказания медицинской помощи;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10) в случаях, когда потребность в лабораторно-диагностических методах исследования и консультациях узких специалистов превышает нормативную нагрузку диагностической службы и специалистов-консультантов, медицинская помощь оказывается в порядке очередности с обязательным ведением листа ожидания, очередность на основные лабораторные исследования не должна превышать установленного периода ожидания, очередность на исследования функциональной и лучевой диагностики не должна превышать установленного периода ожидания, очередность на дорогостоящие диагностические исследования не должна превышать установленного периода ожидания. Данный порядок не распространяется на экстренные и неотложные состояния;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при наличии медицинских показаний для проведения консультации специалиста и (или) лабораторно-диагностического исследования, отсутствующего в медицинской </w:t>
      </w: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организации, пациент направляется в другую медицинскую организацию, где эти медицинские услуги предоставляются бесплатно в рамках Программы и Территориальной программы.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Прикрепление застрахованных граждан к медицинской организации осуществляется в установленном законодательством порядке.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4.4. Условия предоставления медицинской помощи на дому: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1) медицинская помощь на дому оказывается при острых и внезапных ухудшениях состояния здоровья, не позволяющих больному посетить медицинскую организацию, в том числе и при тяжелых хронических заболеваниях, состояниях, угрожающих окружающим, острых заболеваниях и состояниях детей до 3 лет, наличии показаний для соблюдения домашнего режима, рекомендованного лечащим врачом;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2) активные посещения медицинским работником (врачом, фельдшером, медицинской сестрой, акушеркой) пациента на дому осуществляются для проведения патронажа детей до 1 года, дородового патронажа, патронажа родильниц, организации профилактических и превентивных мероприятий, предусмотренных действующими нормативно-правовыми актами по организации медицинской помощи;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время ожидания медицинского работника для оказания медицинской помощи или медицинских услуг на дому составляет не более установленного периода ожидания с момента регистрации вызова;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4) консультативно-диагностическая помощь на дому осуществляется по направлению лечащего врача не позже установленного периода ожидания с момента заявки, в неотложных случаях - в день заявки.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Оказание пациенту амбулаторно-поликлинической помощи осуществляется в соответствии с порядками оказания медицинской помощи, стандартами оказания медицинской помощи, клиническим рекомендациями (протоколами лечения), утвержденными в установленном законодательством порядке.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Оказание пациенту амбулаторно-поликлинической помощи включает: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осмотр пациента;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постановку предварительного диагноза, составление плана обследования и лечения, постановку клинического диагноза, решение вопроса о трудоспособности и режиме;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осуществление необходимых лечебно-диагностических мероприятий;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организацию и своевременное осуществление необходимых лечебно-диагностических, профилактических, противоэпидемических и карантинных мероприятий;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проведение при наличии медицинских показаний неотложных мероприятий в объеме первой врачебной помощи, в случае непосредственной угрозы жизни перевод пациента на следующий этап оказания медицинской помощи;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6) оформление медицинской документации;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7) предоставление пациенту необходимой информации о состоянии его здоровья и разъяснение порядка проведения лечебно-диагностических и профилактических мероприятий;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8) предоставление пациенту необходимых документов, обеспечивающих возможность лечения амбулаторно, в том числе на дому, в условиях стационара на дому (рецепты, справки, листок временной нетрудоспособности, направления на лечебно-диагностические процедуры и иное). Объем амбулаторной помощи на дому включает те же мероприятия, за исключением мероприятий, проведение которых возможно только в амбулаторно-поликлинических условиях.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При необходимости проведения во время амбулаторного приема медицинских манипуляций, операций и диагностических исследований осуществляется бесплатное обеспечение лекарственными препаратами, изделиями медицинского назначения и расходными материалами в соответствии с перечнем жизненно необходимых и важнейших лекарственных препаратов, изделий медицинского назначения и расходных материалов, применяемых в рамках Программы и Территориальной программы.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4.7. При проведении диагностических исследований в амбулаторных условиях по назначению лечащего врача и врачей-специалистов в рамках Программы и Территориальной программы осуществляется бесплатное обеспечение медицинскими изделиями, лекарственными препаратами, необходимыми для проведения диагностических исследований.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При проведении лечения в амбулаторно-поликлинических условиях бесплатное лекарственное обеспечение осуществляется только при оказании экстренной и неотложной медицинской помощи. При оказании плановой амбулаторной помощи лекарственное обеспечение для проведения лечения в амбулаторных условиях осуществляется за счет личных средств граждан, за исключением категорий граждан, имеющих право на получение соответствующих мер социальной поддержки, установленных законодательством.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4.9. В рамках Программы и Территориальной программы направление пациента на плановую госпитализацию в стационар круглосуточного пребывания и дневные стационары осуществляется при наличии медицинских показаний лечащим врачом, в направлении должны указываться цель плановой госпитализации, данные объективного обследования, результаты лабораторных и инструментальных исследований, выполненных на </w:t>
      </w:r>
      <w:proofErr w:type="spellStart"/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догоспитальном</w:t>
      </w:r>
      <w:proofErr w:type="spellEnd"/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этапе.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Неотложная медицинская помощь оказывается гражданам в амбулаторно-поликлинических условиях, в том числе при посещении на дому, при острых заболеваниях и обострениях хронических заболеваний, не требующих экстренного медицинского вмешательства. При оказании неотложной медицинской помощи больные обеспечиваются бесплатными лекарственными препаратами в соответствии с перечнем жизненно необходимых и важнейших лекарственных средств, медицинских изделий и расходных материалов, применяемых при оказании медицинской помощи в рамках Программы и территориальной программы.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Порядок и условия предоставления медицинском помощи в стационаре круглосуточного пребывания в рамках Программы и Территориальной программы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Госпитализация в круглосуточный стационар осуществляется по направлению медицинской организации, оказывающей амбулаторно-поликлиническую помощь в соответствии с медицинскими показаниями, требующими госпитального режима, проведения интенсивных методов лечения и круглосуточного наблюдения врача, скорой медицинской помощи по экстренным и неотложным медицинским показаниям, при самостоятельном обращении пациента для оказания экстренной медицинской помощи при наличии показаний к госпитализации. Направление на госпитализацию осуществляется с учётом порядков оказания медицинской помощи.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Медицинская помощь в круглосуточном стационаре оказывается в соответствии с порядками оказания медицинской помощи, стандартами оказания медицинской помощи, клиническим рекомендациями (протоколами лечения), утвержденными в установленном законодательством порядке.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Плановая медицинская помощь в круглосуточном стационаре застрахованным гражданам из других субъектов Российской Федерации предоставляется бесплатно в рамках Программы и Территориальной программы в порядке, установленном действующим законодательством.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Время ожидания на плановую госпитализацию для оказания медицинской помощи в рамках Программы и Территориальной программы допускается в пределах установленного периода ожидания в зависимости от состояния больного и характера течения заболевания.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5.5. Условия госпитализации для оказания медицинской помощи в рамках Программы и Территориальной программы: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наличие направления на плановую госпитализацию и данных </w:t>
      </w:r>
      <w:proofErr w:type="spellStart"/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догоспитального</w:t>
      </w:r>
      <w:proofErr w:type="spellEnd"/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обследования;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наличие экстренных показаний для госпитализации;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3) больные размещаются в условиях с соблюдением действующих санитарно-гигиенических норм;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проведение медицинских вмешательств начинается в день госпитализации после осмотра больного лечащим или дежурным врачом.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Обеспечение больных, рожениц и родильниц лечебным питанием осуществляется согласно утвержденным нормативам.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Обеспечение лекарственными средствами, расходными материалами и медицинскими изделиями для лечения в круглосуточном стационаре осуществляется за счет средств обязательного медицинского страхования и соответствующих бюджетов в рамках Программы и Территориальной программы.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Порядок и условия предоставления медицинской помощи в условиях дневного стационара в рамках Программы и Территориальной программы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Условия оказания медицинской помощи в дневном стационаре: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показанием для направления пациента в дневной стационар (стационар на дому) является необходимость проведения активных лечебно-диагностических и реабилитационных мероприятий, не требующих круглосуточного медицинского наблюдения, в том числе после выписки из стационара круглосуточного пребывания. Длительность ежедневного проведения вышеназванных мероприятий в дневном стационаре составляет от 3 до 6 часов;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допускается очередность на госпитализацию в дневные стационары в пределах установленного периода ожидания в зависимости от состояния больного и характера течения заболевания;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лечащий врач определяет условия оказания </w:t>
      </w:r>
      <w:proofErr w:type="spellStart"/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стационарозамещающей</w:t>
      </w:r>
      <w:proofErr w:type="spellEnd"/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помощи (дневной стационар в условиях амбулаторно-поликлинического учреждения, больничного учреждения, стационар на дому) в зависимости от конкретного заболевания, состояния пациента, возможности посещения пациентом медицинской организации, а также обеспечения родственниками ухода за пациентом;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4) в дневном стационаре пациенту предоставляются: - койко-место на период проведения лечебно-диагностических или реабилитационных мероприятий; - наблюдение лечащего врача; - диагностика и лечение заболевания в соответствии со стандартами медицинской помощи, порядками оказания медицинской помощи; - медикаментозная терапия в соответствии со стандартами медицинской помощи; - выполнение медицинских вмешательств по показаниям.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6) в дневном стационаре пациенты бесплатно обеспечиваются лекарственными средствами и медицинскими изделиями в соответствии с порядками и стандартами медицинской помощи;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7) в дневном стационаре обеспечение пациентов лечебным питанием не предусматривается;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9A4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Медицинская помощь в условиях дневного стационара оказывается в соответствии с порядками оказания медицинской помощи, стандартами оказания медицинской помощи, клиническим рекомендациями, утвержденными в установленном законодательством порядке.</w:t>
      </w:r>
    </w:p>
    <w:p w:rsidR="006F29A4" w:rsidRPr="006F29A4" w:rsidRDefault="006F29A4" w:rsidP="006F2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29A4" w:rsidRPr="006F2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C6D39"/>
    <w:multiLevelType w:val="multilevel"/>
    <w:tmpl w:val="F1C8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4B076E"/>
    <w:multiLevelType w:val="multilevel"/>
    <w:tmpl w:val="7DB85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D345F"/>
    <w:multiLevelType w:val="multilevel"/>
    <w:tmpl w:val="D32C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D35165"/>
    <w:multiLevelType w:val="multilevel"/>
    <w:tmpl w:val="9BD2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F06F4F"/>
    <w:multiLevelType w:val="multilevel"/>
    <w:tmpl w:val="FF38C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C00"/>
    <w:rsid w:val="00103DF5"/>
    <w:rsid w:val="006F29A4"/>
    <w:rsid w:val="00A4008F"/>
    <w:rsid w:val="00D2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B0F81"/>
  <w15:chartTrackingRefBased/>
  <w15:docId w15:val="{5C0FCAFF-3A5E-48C8-B769-EF019CBEF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2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29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3027</Words>
  <Characters>17255</Characters>
  <Application>Microsoft Office Word</Application>
  <DocSecurity>0</DocSecurity>
  <Lines>143</Lines>
  <Paragraphs>40</Paragraphs>
  <ScaleCrop>false</ScaleCrop>
  <Company/>
  <LinksUpToDate>false</LinksUpToDate>
  <CharactersWithSpaces>20242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2025-06-06T07:40:00Z</dcterms:created>
  <dcterms:modified xsi:type="dcterms:W3CDTF">2025-06-06T07:43:00Z</dcterms:modified>
</cp:coreProperties>
</file>